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Sprawozdanie WMM Laboratorium 4</w:t>
      </w:r>
    </w:p>
    <w:p>
      <w:pPr>
        <w:pStyle w:val="normal1"/>
        <w:rPr>
          <w:b/>
          <w:sz w:val="30"/>
          <w:szCs w:val="30"/>
        </w:rPr>
      </w:pPr>
      <w:r>
        <w:rPr>
          <w:b/>
          <w:sz w:val="30"/>
          <w:szCs w:val="30"/>
        </w:rPr>
      </w:r>
    </w:p>
    <w:p>
      <w:pPr>
        <w:pStyle w:val="normal1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Miłosz Andryszczuk 331355</w:t>
      </w:r>
    </w:p>
    <w:p>
      <w:pPr>
        <w:pStyle w:val="normal1"/>
        <w:jc w:val="center"/>
        <w:rPr>
          <w:b w:val="false"/>
          <w:bCs w:val="false"/>
          <w:sz w:val="26"/>
          <w:szCs w:val="26"/>
        </w:rPr>
      </w:pPr>
      <w:r>
        <w:rPr>
          <w:b w:val="false"/>
          <w:bCs w:val="false"/>
          <w:sz w:val="26"/>
          <w:szCs w:val="26"/>
        </w:rPr>
        <w:t>Grupa 104 Piątek 14:15</w:t>
      </w:r>
    </w:p>
    <w:p>
      <w:pPr>
        <w:pStyle w:val="normal1"/>
        <w:rPr>
          <w:b/>
          <w:sz w:val="30"/>
          <w:szCs w:val="30"/>
        </w:rPr>
      </w:pPr>
      <w:r>
        <w:rPr>
          <w:b/>
          <w:sz w:val="30"/>
          <w:szCs w:val="30"/>
        </w:rPr>
      </w:r>
    </w:p>
    <w:p>
      <w:pPr>
        <w:pStyle w:val="normal1"/>
        <w:rPr>
          <w:b/>
          <w:sz w:val="24"/>
          <w:szCs w:val="24"/>
        </w:rPr>
      </w:pPr>
      <w:r>
        <w:rPr>
          <w:sz w:val="24"/>
          <w:szCs w:val="24"/>
        </w:rPr>
        <w:t xml:space="preserve">numer_obrazu = numer_indeksu % liczba_obrazow = 331355 % 36 = </w:t>
      </w:r>
      <w:r>
        <w:rPr>
          <w:b/>
          <w:sz w:val="24"/>
          <w:szCs w:val="24"/>
        </w:rPr>
        <w:t>11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Zadanie 1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Filtracji barwnego obrazu cyfrowego</w:t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Obrazy zaszumione szumem Gaussowskim i impulsowym poddano przetwarzaniu filtrem wygładzającym (Gaussa) i medianowym. Dla każdego filtru przetestowano różne rozmiary masek: 3x3, 5x5, 7x7.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Tabela wartości PSNR [dB] dla poszczególnych obrazów wynikowych: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tbl>
      <w:tblPr>
        <w:tblStyle w:val="Table1"/>
        <w:tblW w:w="9029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805"/>
        <w:gridCol w:w="1806"/>
        <w:gridCol w:w="1806"/>
        <w:gridCol w:w="1806"/>
        <w:gridCol w:w="1806"/>
      </w:tblGrid>
      <w:tr>
        <w:trPr/>
        <w:tc>
          <w:tcPr>
            <w:tcW w:w="1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Rodzaj szumu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Rodzaj filtru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3x3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5x5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Maska 7x7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Gaussowski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Gaussa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26.04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25.10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24.19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Medianowy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23.92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24.65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23.13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Impulsowy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Gaussa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25.07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24.62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23.94</w:t>
            </w:r>
          </w:p>
        </w:tc>
      </w:tr>
      <w:tr>
        <w:trPr>
          <w:trHeight w:val="440" w:hRule="atLeast"/>
        </w:trPr>
        <w:tc>
          <w:tcPr>
            <w:tcW w:w="1805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Medianowy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24.13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24.72</w:t>
            </w:r>
          </w:p>
        </w:tc>
        <w:tc>
          <w:tcPr>
            <w:tcW w:w="1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1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23.13</w:t>
            </w:r>
          </w:p>
        </w:tc>
      </w:tr>
    </w:tbl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oryginalny:</w:t>
      </w:r>
    </w:p>
    <w:p>
      <w:pPr>
        <w:pStyle w:val="normal1"/>
        <w:rPr>
          <w:b/>
          <w:sz w:val="26"/>
          <w:szCs w:val="26"/>
        </w:rPr>
      </w:pPr>
      <w:r>
        <w:rPr/>
        <w:drawing>
          <wp:inline distT="0" distB="0" distL="0" distR="0">
            <wp:extent cx="4708525" cy="3181985"/>
            <wp:effectExtent l="0" t="0" r="0" b="0"/>
            <wp:docPr id="1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z szumem Gaussowskim:</w:t>
      </w:r>
    </w:p>
    <w:p>
      <w:pPr>
        <w:pStyle w:val="normal1"/>
        <w:rPr>
          <w:b/>
          <w:sz w:val="24"/>
          <w:szCs w:val="24"/>
        </w:rPr>
      </w:pPr>
      <w:r>
        <w:rPr/>
        <w:drawing>
          <wp:inline distT="0" distB="0" distL="0" distR="0">
            <wp:extent cx="5622290" cy="3799840"/>
            <wp:effectExtent l="0" t="0" r="0" b="0"/>
            <wp:docPr id="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/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Obraz z szumem impulsowym:</w:t>
      </w:r>
    </w:p>
    <w:p>
      <w:pPr>
        <w:pStyle w:val="normal1"/>
        <w:rPr>
          <w:b/>
          <w:sz w:val="24"/>
          <w:szCs w:val="24"/>
        </w:rPr>
      </w:pPr>
      <w:r>
        <w:rPr/>
        <w:drawing>
          <wp:inline distT="0" distB="0" distL="0" distR="0">
            <wp:extent cx="5615305" cy="3794760"/>
            <wp:effectExtent l="0" t="0" r="0" b="0"/>
            <wp:docPr id="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sz w:val="26"/>
          <w:szCs w:val="26"/>
        </w:rPr>
      </w:pPr>
      <w:r>
        <w:rPr>
          <w:b/>
          <w:sz w:val="26"/>
          <w:szCs w:val="26"/>
        </w:rPr>
        <w:t>Obrazy wynikowe:</w:t>
      </w:r>
    </w:p>
    <w:p>
      <w:pPr>
        <w:pStyle w:val="normal1"/>
        <w:rPr>
          <w:b/>
          <w:sz w:val="26"/>
          <w:szCs w:val="26"/>
        </w:rPr>
      </w:pPr>
      <w:r>
        <w:rPr/>
      </w:r>
    </w:p>
    <w:p>
      <w:pPr>
        <w:pStyle w:val="normal1"/>
        <w:numPr>
          <w:ilvl w:val="0"/>
          <w:numId w:val="1"/>
        </w:numPr>
        <w:ind w:hanging="360" w:left="720"/>
        <w:rPr>
          <w:sz w:val="24"/>
          <w:szCs w:val="24"/>
        </w:rPr>
      </w:pPr>
      <w:r>
        <w:rPr>
          <w:sz w:val="24"/>
          <w:szCs w:val="24"/>
        </w:rPr>
        <w:t>Szum Gaussowski</w:t>
      </w:r>
    </w:p>
    <w:p>
      <w:pPr>
        <w:pStyle w:val="normal1"/>
        <w:numPr>
          <w:ilvl w:val="0"/>
          <w:numId w:val="0"/>
        </w:numPr>
        <w:ind w:hanging="0" w:left="720"/>
        <w:rPr>
          <w:sz w:val="24"/>
          <w:szCs w:val="24"/>
        </w:rPr>
      </w:pPr>
      <w:r>
        <w:rPr/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1.1. </w:t>
      </w:r>
      <w:r>
        <w:rPr>
          <w:sz w:val="24"/>
          <w:szCs w:val="24"/>
        </w:rPr>
        <w:t>Filtr</w:t>
      </w:r>
      <w:r>
        <w:rPr>
          <w:sz w:val="24"/>
          <w:szCs w:val="24"/>
        </w:rPr>
        <w:t xml:space="preserve"> Gauss</w:t>
      </w:r>
      <w:r>
        <w:rPr>
          <w:sz w:val="24"/>
          <w:szCs w:val="24"/>
        </w:rPr>
        <w:t>a</w:t>
      </w:r>
    </w:p>
    <w:p>
      <w:pPr>
        <w:pStyle w:val="normal1"/>
        <w:ind w:firstLine="720"/>
        <w:rPr>
          <w:sz w:val="24"/>
          <w:szCs w:val="24"/>
        </w:rPr>
      </w:pPr>
      <w:r>
        <w:rPr/>
      </w:r>
    </w:p>
    <w:p>
      <w:pPr>
        <w:pStyle w:val="normal1"/>
        <w:ind w:hanging="0" w:left="0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3209925</wp:posOffset>
                </wp:positionH>
                <wp:positionV relativeFrom="paragraph">
                  <wp:posOffset>24765</wp:posOffset>
                </wp:positionV>
                <wp:extent cx="1668780" cy="234315"/>
                <wp:effectExtent l="0" t="0" r="0" b="0"/>
                <wp:wrapNone/>
                <wp:docPr id="4" name="Text Frame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960" cy="234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/>
                              <w:t>Maska 3x3</w:t>
                            </w:r>
                            <w:r>
                              <w:rPr/>
                            </w:r>
                            <w:r>
                              <w:rPr/>
                              <w:t>26.04dB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Text Frame 1" stroked="f" o:allowincell="f" style="position:absolute;margin-left:252.75pt;margin-top:1.95pt;width:131.35pt;height:18.4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/>
                        <w:t>Maska 3x3</w:t>
                      </w:r>
                      <w:r>
                        <w:rPr/>
                      </w:r>
                      <w:r>
                        <w:rPr/>
                        <w:t>26.04dB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</w:t>
      </w:r>
      <w:r>
        <w:rPr/>
        <w:t>ryginał</w:t>
      </w:r>
    </w:p>
    <w:p>
      <w:pPr>
        <w:pStyle w:val="normal1"/>
        <w:ind w:hanging="0" w:left="0"/>
        <w:rPr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-46990</wp:posOffset>
            </wp:positionH>
            <wp:positionV relativeFrom="paragraph">
              <wp:posOffset>635</wp:posOffset>
            </wp:positionV>
            <wp:extent cx="3055620" cy="2062480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3126740</wp:posOffset>
            </wp:positionH>
            <wp:positionV relativeFrom="paragraph">
              <wp:posOffset>21590</wp:posOffset>
            </wp:positionV>
            <wp:extent cx="3019425" cy="2038350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55245</wp:posOffset>
                </wp:positionH>
                <wp:positionV relativeFrom="paragraph">
                  <wp:posOffset>605790</wp:posOffset>
                </wp:positionV>
                <wp:extent cx="1520825" cy="201930"/>
                <wp:effectExtent l="0" t="0" r="0" b="0"/>
                <wp:wrapNone/>
                <wp:docPr id="7" name="Text Frame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/>
                              <w:t>Maska 5x5</w:t>
                            </w:r>
                            <w:r>
                              <w:rPr/>
                            </w:r>
                            <w:r>
                              <w:rPr/>
                              <w:t>25.10dB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3" stroked="f" o:allowincell="f" style="position:absolute;margin-left:4.35pt;margin-top:47.7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/>
                        <w:t>Maska 5x5</w:t>
                      </w:r>
                      <w:r>
                        <w:rPr/>
                      </w:r>
                      <w:r>
                        <w:rPr/>
                        <w:t>25.10dB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3227070</wp:posOffset>
                </wp:positionH>
                <wp:positionV relativeFrom="paragraph">
                  <wp:posOffset>628650</wp:posOffset>
                </wp:positionV>
                <wp:extent cx="1520825" cy="201930"/>
                <wp:effectExtent l="0" t="0" r="0" b="0"/>
                <wp:wrapNone/>
                <wp:docPr id="8" name="Text Frame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24.19dB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4" stroked="f" o:allowincell="f" style="position:absolute;margin-left:254.1pt;margin-top:49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24.19dB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-52705</wp:posOffset>
            </wp:positionH>
            <wp:positionV relativeFrom="paragraph">
              <wp:posOffset>177800</wp:posOffset>
            </wp:positionV>
            <wp:extent cx="3008630" cy="2030730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3141345</wp:posOffset>
            </wp:positionH>
            <wp:positionV relativeFrom="paragraph">
              <wp:posOffset>-6985</wp:posOffset>
            </wp:positionV>
            <wp:extent cx="3008630" cy="2031365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t>1.2. Filtr medianowy</w: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3232785</wp:posOffset>
                </wp:positionH>
                <wp:positionV relativeFrom="paragraph">
                  <wp:posOffset>6350</wp:posOffset>
                </wp:positionV>
                <wp:extent cx="1520825" cy="201930"/>
                <wp:effectExtent l="0" t="0" r="0" b="0"/>
                <wp:wrapNone/>
                <wp:docPr id="11" name="Text Frame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23.92dB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5" stroked="f" o:allowincell="f" style="position:absolute;margin-left:254.55pt;margin-top:0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23.92dB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-46990</wp:posOffset>
            </wp:positionH>
            <wp:positionV relativeFrom="paragraph">
              <wp:posOffset>62230</wp:posOffset>
            </wp:positionV>
            <wp:extent cx="3055620" cy="2062480"/>
            <wp:effectExtent l="0" t="0" r="0" b="0"/>
            <wp:wrapSquare wrapText="largest"/>
            <wp:docPr id="12" name="Image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 Copy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3169920</wp:posOffset>
            </wp:positionH>
            <wp:positionV relativeFrom="paragraph">
              <wp:posOffset>57785</wp:posOffset>
            </wp:positionV>
            <wp:extent cx="3054350" cy="206184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3232785</wp:posOffset>
                </wp:positionH>
                <wp:positionV relativeFrom="paragraph">
                  <wp:posOffset>2127250</wp:posOffset>
                </wp:positionV>
                <wp:extent cx="1520825" cy="201930"/>
                <wp:effectExtent l="0" t="0" r="0" b="0"/>
                <wp:wrapNone/>
                <wp:docPr id="14" name="Text Frame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6" stroked="f" o:allowincell="f" style="position:absolute;margin-left:254.55pt;margin-top:167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44450</wp:posOffset>
                </wp:positionH>
                <wp:positionV relativeFrom="paragraph">
                  <wp:posOffset>2092960</wp:posOffset>
                </wp:positionV>
                <wp:extent cx="1520825" cy="201930"/>
                <wp:effectExtent l="0" t="0" r="0" b="0"/>
                <wp:wrapNone/>
                <wp:docPr id="15" name="Text Frame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24.65dB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7" stroked="f" o:allowincell="f" style="position:absolute;margin-left:3.5pt;margin-top:164.8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24.65dB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3232785</wp:posOffset>
                </wp:positionH>
                <wp:positionV relativeFrom="paragraph">
                  <wp:posOffset>2127250</wp:posOffset>
                </wp:positionV>
                <wp:extent cx="1520825" cy="201930"/>
                <wp:effectExtent l="0" t="0" r="0" b="0"/>
                <wp:wrapNone/>
                <wp:docPr id="16" name="Text Frame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0" stroked="f" o:allowincell="f" style="position:absolute;margin-left:254.55pt;margin-top:167.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-46990</wp:posOffset>
            </wp:positionH>
            <wp:positionV relativeFrom="paragraph">
              <wp:posOffset>59690</wp:posOffset>
            </wp:positionV>
            <wp:extent cx="3055620" cy="2062480"/>
            <wp:effectExtent l="0" t="0" r="0" b="0"/>
            <wp:wrapSquare wrapText="largest"/>
            <wp:docPr id="1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3197860</wp:posOffset>
            </wp:positionH>
            <wp:positionV relativeFrom="paragraph">
              <wp:posOffset>72390</wp:posOffset>
            </wp:positionV>
            <wp:extent cx="3055620" cy="2063115"/>
            <wp:effectExtent l="0" t="0" r="0" b="0"/>
            <wp:wrapSquare wrapText="largest"/>
            <wp:docPr id="1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firstLine="7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ind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>2. Szum impulsowy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ab/>
        <w:t>2.1. Filtr Gaussa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19" name="Text Frame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25.07dB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8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25.07dB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4445</wp:posOffset>
                </wp:positionH>
                <wp:positionV relativeFrom="paragraph">
                  <wp:posOffset>2308860</wp:posOffset>
                </wp:positionV>
                <wp:extent cx="1520825" cy="201930"/>
                <wp:effectExtent l="0" t="0" r="0" b="0"/>
                <wp:wrapNone/>
                <wp:docPr id="20" name="Text Frame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24.62dB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9" stroked="f" o:allowincell="f" style="position:absolute;margin-left:0.35pt;margin-top:181.8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24.62dB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-46990</wp:posOffset>
            </wp:positionH>
            <wp:positionV relativeFrom="paragraph">
              <wp:posOffset>80010</wp:posOffset>
            </wp:positionV>
            <wp:extent cx="3055620" cy="2062480"/>
            <wp:effectExtent l="0" t="0" r="0" b="0"/>
            <wp:wrapSquare wrapText="largest"/>
            <wp:docPr id="21" name="Image1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3169920</wp:posOffset>
            </wp:positionH>
            <wp:positionV relativeFrom="paragraph">
              <wp:posOffset>90805</wp:posOffset>
            </wp:positionV>
            <wp:extent cx="3055620" cy="2062480"/>
            <wp:effectExtent l="0" t="0" r="0" b="0"/>
            <wp:wrapSquare wrapText="largest"/>
            <wp:docPr id="2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-46990</wp:posOffset>
            </wp:positionH>
            <wp:positionV relativeFrom="paragraph">
              <wp:posOffset>2611755</wp:posOffset>
            </wp:positionV>
            <wp:extent cx="3039745" cy="2051685"/>
            <wp:effectExtent l="0" t="0" r="0" b="0"/>
            <wp:wrapSquare wrapText="largest"/>
            <wp:docPr id="2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3191510</wp:posOffset>
            </wp:positionH>
            <wp:positionV relativeFrom="paragraph">
              <wp:posOffset>2623185</wp:posOffset>
            </wp:positionV>
            <wp:extent cx="3055620" cy="2062480"/>
            <wp:effectExtent l="0" t="0" r="0" b="0"/>
            <wp:wrapSquare wrapText="largest"/>
            <wp:docPr id="2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3267075</wp:posOffset>
                </wp:positionH>
                <wp:positionV relativeFrom="paragraph">
                  <wp:posOffset>113030</wp:posOffset>
                </wp:positionV>
                <wp:extent cx="1520825" cy="201930"/>
                <wp:effectExtent l="0" t="0" r="0" b="0"/>
                <wp:wrapNone/>
                <wp:docPr id="25" name="Text Frame 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23.94dB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1" stroked="f" o:allowincell="f" style="position:absolute;margin-left:257.25pt;margin-top:8.9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23.94dB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tab/>
        <w:t>2.2. Filtr medianowy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26" name="Text Frame 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3x3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2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3x3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4"/>
          <w:szCs w:val="24"/>
        </w:rPr>
        <w:t>Oryginał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-46990</wp:posOffset>
            </wp:positionH>
            <wp:positionV relativeFrom="paragraph">
              <wp:posOffset>104140</wp:posOffset>
            </wp:positionV>
            <wp:extent cx="3055620" cy="2062480"/>
            <wp:effectExtent l="0" t="0" r="0" b="0"/>
            <wp:wrapSquare wrapText="largest"/>
            <wp:docPr id="27" name="Image1 Copy 1 Copy 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 Copy 1 Copy 1 Copy 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3164205</wp:posOffset>
            </wp:positionH>
            <wp:positionV relativeFrom="paragraph">
              <wp:posOffset>115570</wp:posOffset>
            </wp:positionV>
            <wp:extent cx="3055620" cy="2062480"/>
            <wp:effectExtent l="0" t="0" r="0" b="0"/>
            <wp:wrapSquare wrapText="largest"/>
            <wp:docPr id="2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78740</wp:posOffset>
                </wp:positionH>
                <wp:positionV relativeFrom="paragraph">
                  <wp:posOffset>8255</wp:posOffset>
                </wp:positionV>
                <wp:extent cx="1520825" cy="201930"/>
                <wp:effectExtent l="0" t="0" r="0" b="0"/>
                <wp:wrapNone/>
                <wp:docPr id="29" name="Text Frame 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5x5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24.72dB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3" stroked="f" o:allowincell="f" style="position:absolute;margin-left:6.2pt;margin-top:0.6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5x5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24.72dB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3232785</wp:posOffset>
                </wp:positionH>
                <wp:positionV relativeFrom="paragraph">
                  <wp:posOffset>15875</wp:posOffset>
                </wp:positionV>
                <wp:extent cx="1520825" cy="201930"/>
                <wp:effectExtent l="0" t="0" r="0" b="0"/>
                <wp:wrapNone/>
                <wp:docPr id="30" name="Text Frame 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00" cy="201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sz w:val="22"/>
                              </w:rPr>
                              <w:t>Maska 7x7</w:t>
                            </w:r>
                            <w:r>
                              <w:rPr>
                                <w:sz w:val="22"/>
                              </w:rPr>
                            </w:r>
                            <w:r>
                              <w:rPr>
                                <w:sz w:val="22"/>
                              </w:rPr>
                              <w:t>23.13dB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Text Frame 14" stroked="f" o:allowincell="f" style="position:absolute;margin-left:254.55pt;margin-top:1.25pt;width:119.7pt;height:15.85pt;mso-wrap-style:square;v-text-anchor:top" type="_x0000_t202">
                <v:textbox>
                  <w:txbxContent>
                    <w:p>
                      <w:pPr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sz w:val="22"/>
                        </w:rPr>
                        <w:t>Maska 7x7</w:t>
                      </w:r>
                      <w:r>
                        <w:rPr>
                          <w:sz w:val="22"/>
                        </w:rPr>
                      </w:r>
                      <w:r>
                        <w:rPr>
                          <w:sz w:val="22"/>
                        </w:rPr>
                        <w:t>23.13dB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-35560</wp:posOffset>
            </wp:positionH>
            <wp:positionV relativeFrom="paragraph">
              <wp:posOffset>133350</wp:posOffset>
            </wp:positionV>
            <wp:extent cx="3055620" cy="2062480"/>
            <wp:effectExtent l="0" t="0" r="0" b="0"/>
            <wp:wrapSquare wrapText="largest"/>
            <wp:docPr id="3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3221990</wp:posOffset>
            </wp:positionH>
            <wp:positionV relativeFrom="paragraph">
              <wp:posOffset>140335</wp:posOffset>
            </wp:positionV>
            <wp:extent cx="3055620" cy="2062480"/>
            <wp:effectExtent l="0" t="0" r="0" b="0"/>
            <wp:wrapSquare wrapText="largest"/>
            <wp:docPr id="3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Wnioski</w:t>
      </w:r>
    </w:p>
    <w:p>
      <w:pPr>
        <w:pStyle w:val="normal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1. Wpływ rozmiaru maski na skuteczność filtracji i zniekształcenie obrazu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Filtr Gaussa lepiej radzi sobie z tłumieniem szumu dla większej maski. Widać to w szczególności dla szumu impulsowego, dla którego liczba punktów odstających od obrazu jest znacznie mniejsza dla większego rozmiaru maski </w:t>
      </w:r>
      <w:r>
        <w:rPr>
          <w:b w:val="false"/>
          <w:bCs w:val="false"/>
          <w:sz w:val="24"/>
          <w:szCs w:val="24"/>
        </w:rPr>
        <w:t>(zmniejsza się efekt soli)</w:t>
      </w:r>
      <w:r>
        <w:rPr>
          <w:b w:val="false"/>
          <w:bCs w:val="false"/>
          <w:sz w:val="24"/>
          <w:szCs w:val="24"/>
        </w:rPr>
        <w:t xml:space="preserve">. Obraz jednak staje się mniej ostry, a krawędzie obiektów rozmyte. Dla szumu gaussowskiego filtr Gaussa radzi sobie najlepiej dla jak najmniejszej maski (3x3). </w:t>
      </w:r>
      <w:r>
        <w:rPr>
          <w:b w:val="false"/>
          <w:bCs w:val="false"/>
          <w:sz w:val="24"/>
          <w:szCs w:val="24"/>
        </w:rPr>
        <w:t>Większe rozmiary powodują znaczny spadek ostrości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Filtr medianowy </w:t>
      </w:r>
      <w:r>
        <w:rPr>
          <w:b w:val="false"/>
          <w:bCs w:val="false"/>
          <w:sz w:val="24"/>
          <w:szCs w:val="24"/>
        </w:rPr>
        <w:t xml:space="preserve">bardzo dobrze radzi sobie z szumem impulsowym już dla maski 3x3, a coraz większe rozmiary maski powodują tylko wygładzenie szczegółów i obraz staje się nienaturalnie „płaski”. Podobnie jest dla szumu gaussowskiego – większa maska </w:t>
      </w:r>
      <w:r>
        <w:rPr>
          <w:b w:val="false"/>
          <w:bCs w:val="false"/>
          <w:sz w:val="24"/>
          <w:szCs w:val="24"/>
        </w:rPr>
        <w:t>skutkuje lepszą filtracją, ale gorszą jakością.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Z reguły większa maska skutkuje lepszymi efektami filtracji szumów, jednak powoduje to spadek ostrości, wygładzenie detali i ogólne pogorszenie jakości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ab/>
        <w:t>2. PSNR a obiektywna ocena obrazów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Miara PSNR ogólnie dobrze ocenia jakość obrazu i jego podobieństwo do oryginału. W każdym przypadku dla maski 7x7 obraz wygląda najgorzej i faktycznie PSNR jest najmniejsze. Jednak dla niektórych przypadków wskaźnik ten nie zgadza się z obiektywną opinią, szczególnie dla obrazów z szumem impulsowym. Dla takiego obrazu filtr medianowy najlepiej poradził sobie z maską 3x3, a mimo to wskaźnik PSNR jest najwyższy dla obrazu odszumionego maską 5x5. </w:t>
      </w:r>
      <w:r>
        <w:rPr>
          <w:b w:val="false"/>
          <w:bCs w:val="false"/>
          <w:sz w:val="24"/>
          <w:szCs w:val="24"/>
        </w:rPr>
        <w:t>Polemizować można również, czy filtr Gaussa faktycznie lepiej działa z maską 3x3, a nie 5x5 dla szumu impulsowego (a tak wskazuje PSNR).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PSNR jest dobrym wskaźnikiem jakości danego obrazu, ponieważ bardzo dobrze odróżnia obrazy o skrajnie różnej jakości. Natomiast w niektórych przypadkach obrazy o niższym PSNR okazują się być lepsze. Wszystko zależy jednak od tego, na czym nam zależy i na co zwracamy uwagę – jak najlepsze usunięcie szumów kosztem jakości, czy może zachowanie ostrości i detali oryginalnego obrazu.</w:t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Zadanie </w:t>
      </w:r>
      <w:r>
        <w:rPr>
          <w:b/>
          <w:sz w:val="28"/>
          <w:szCs w:val="28"/>
        </w:rPr>
        <w:t>2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W</w:t>
      </w:r>
      <w:r>
        <w:rPr>
          <w:b/>
          <w:sz w:val="28"/>
          <w:szCs w:val="28"/>
        </w:rPr>
        <w:t>yrównani</w:t>
      </w:r>
      <w:r>
        <w:rPr>
          <w:b/>
          <w:sz w:val="28"/>
          <w:szCs w:val="28"/>
        </w:rPr>
        <w:t>e</w:t>
      </w:r>
      <w:r>
        <w:rPr>
          <w:b/>
          <w:sz w:val="28"/>
          <w:szCs w:val="28"/>
        </w:rPr>
        <w:t xml:space="preserve"> histogramu dla obrazu barwnego</w:t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Wczytany plik został przekonwerterowany z formatu RGB do YCbCr. Następnie dokonano wyrównania histogramu dla kanału Y odpowiadającego za jasność obrazu i powrócono do formatu RGB.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Sporządzone zostały również wykresy histogramu obu obrazów. Wskazują one ile pikseli ma określoną jasność w skali od 0 do 255.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20795"/>
            <wp:effectExtent l="0" t="0" r="0" b="0"/>
            <wp:wrapSquare wrapText="largest"/>
            <wp:docPr id="3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H</w:t>
      </w:r>
      <w:r>
        <w:rPr>
          <w:b w:val="false"/>
          <w:bCs w:val="false"/>
        </w:rPr>
        <w:t>istogram jasności przed wyrównaniem wskazuje na silne skupienie wartości w wąskim zakresie środkowej jasności, co oznacza, że obraz pierwotnie był lekko przygaszony, bez dużych różnic między jasnymi a ciemnymi partiami. Po wyrównaniu histogramu rozkład poziomów jasności stał się znacznie bardziej rozciągnięty na całym zakresie od 0 do 255.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/>
      </w:pPr>
      <w:r>
        <w:rPr>
          <w:b w:val="false"/>
          <w:bCs w:val="false"/>
        </w:rPr>
        <w:t>O</w:t>
      </w:r>
      <w:r>
        <w:rPr>
          <w:b w:val="false"/>
          <w:bCs w:val="false"/>
        </w:rPr>
        <w:t xml:space="preserve">braz po wyrównaniu histogramu stał się wyraźnie bardziej kontrastowy. Jasne obszary, takie jak białe koszulki zawodników oraz ciemne fragmenty boiska i cieni, nabrały większej głębi, co sprawia, że scena wydaje się „ostrzejsza”. Jednak jednocześnie pojawił się efekt przerysowania barw, </w:t>
      </w:r>
      <w:r>
        <w:rPr>
          <w:b w:val="false"/>
          <w:bCs w:val="false"/>
        </w:rPr>
        <w:t>które są zbyt nienaturalne</w:t>
      </w:r>
      <w:r>
        <w:rPr>
          <w:b w:val="false"/>
          <w:bCs w:val="false"/>
        </w:rPr>
        <w:t xml:space="preserve">. </w:t>
      </w:r>
      <w:r>
        <w:rPr/>
        <w:t>Subiektywnie można uznać go za lepszy pod względem widoczności szczegółów, lecz mniej realistyczny kolorystycznie.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Zadanie </w:t>
      </w:r>
      <w:r>
        <w:rPr>
          <w:b/>
          <w:sz w:val="28"/>
          <w:szCs w:val="28"/>
        </w:rPr>
        <w:t>3</w:t>
      </w:r>
    </w:p>
    <w:p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Wyostrzenie obrazu za pomocą filtru Laplace’a</w:t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>
          <w:b/>
          <w:sz w:val="28"/>
          <w:szCs w:val="28"/>
        </w:rPr>
      </w:pPr>
      <w:r>
        <w:rPr/>
      </w:r>
    </w:p>
    <w:p>
      <w:pPr>
        <w:pStyle w:val="normal1"/>
        <w:rPr/>
      </w:pPr>
      <w:r>
        <w:rPr/>
        <w:t xml:space="preserve">Obraz oryginalny wstępnie wygładzono filtrem Gaussa, aby ewentualne szumy nie zostały uwydatnione. Następnie obliczono </w:t>
      </w:r>
      <w:r>
        <w:rPr/>
        <w:t>składowe wysokoczęstotliw</w:t>
      </w:r>
      <w:r>
        <w:rPr/>
        <w:t>o</w:t>
      </w:r>
      <w:r>
        <w:rPr/>
        <w:t>ściowe korzystając z filtru Laplace’a i przemnożone przez wagę dodano je d</w:t>
      </w:r>
      <w:r>
        <w:rPr/>
        <w:t>o</w:t>
      </w:r>
      <w:r>
        <w:rPr/>
        <w:t xml:space="preserve"> oryginalnego obrazu.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Porównanie oryginalnego wygładzonego obrazu i obrazów wyostrzonych z wagami W: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5715</wp:posOffset>
            </wp:positionH>
            <wp:positionV relativeFrom="paragraph">
              <wp:posOffset>102870</wp:posOffset>
            </wp:positionV>
            <wp:extent cx="5731510" cy="6384290"/>
            <wp:effectExtent l="0" t="0" r="0" b="0"/>
            <wp:wrapSquare wrapText="largest"/>
            <wp:docPr id="3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2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Wnioski</w:t>
      </w:r>
    </w:p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22225</wp:posOffset>
            </wp:positionH>
            <wp:positionV relativeFrom="paragraph">
              <wp:posOffset>-481330</wp:posOffset>
            </wp:positionV>
            <wp:extent cx="5731510" cy="2199005"/>
            <wp:effectExtent l="0" t="0" r="0" b="0"/>
            <wp:wrapSquare wrapText="largest"/>
            <wp:docPr id="3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7441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Na podstawie zaprezentowanych wyników można zauważyć, że wzrost wartości wagi składowej wysokoczęstotliwościowej wpływa bezpośrednio na stopień wyostrzenia obrazu. Dla </w:t>
      </w:r>
      <w:r>
        <w:rPr/>
        <w:t xml:space="preserve">niskich </w:t>
      </w:r>
      <w:r>
        <w:rPr/>
        <w:t xml:space="preserve">wartości wagi (W = 0.2) efekt wyostrzania jest bardzo subtelny i niemal niezauważalny. </w:t>
      </w:r>
      <w:r>
        <w:rPr/>
        <w:t>Wraz ze wzrostem wagi obraz staje</w:t>
      </w:r>
      <w:r>
        <w:rPr/>
        <w:t xml:space="preserve"> się nieco wyraźniejszy, kontury są lepiej zdefiniowane, a szczegóły delikatnie podkreślone. W przypadku wag W = 1.0 </w:t>
      </w:r>
      <w:r>
        <w:rPr/>
        <w:t>lub 2.0</w:t>
      </w:r>
      <w:r>
        <w:rPr/>
        <w:t xml:space="preserve"> </w:t>
      </w:r>
      <w:r>
        <w:rPr/>
        <w:t xml:space="preserve">obraz </w:t>
      </w:r>
      <w:r>
        <w:rPr/>
        <w:t xml:space="preserve">nadal zachowuje naturalny wygląd, </w:t>
      </w:r>
      <w:r>
        <w:rPr/>
        <w:t>jednak wyższe</w:t>
      </w:r>
      <w:r>
        <w:rPr/>
        <w:t xml:space="preserve"> </w:t>
      </w:r>
      <w:r>
        <w:rPr/>
        <w:t>w</w:t>
      </w:r>
      <w:r>
        <w:rPr/>
        <w:t xml:space="preserve">artości prowadzą do dalszego wzmacniania krawędzi, przez co obraz zaczyna wyglądać nienaturalnie. </w:t>
      </w:r>
      <w:r>
        <w:rPr/>
        <w:t xml:space="preserve">Dla </w:t>
      </w:r>
      <w:r>
        <w:rPr/>
        <w:t xml:space="preserve">wag, takich jak W = 5.0 czy W = 10.0, krawędzie są nadmiernie zaakcentowane, a cały obraz zyskuje przerysowany charakter, z dużym kontrastem </w:t>
      </w:r>
      <w:r>
        <w:rPr/>
        <w:t>(widać to szczególnie dla trawy w tle).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Wnioskując, wpływ wagi składowej wysokoczęstotliwościowej polega na tym, że im większa waga, tym silniejsze wyostrzenie i bardziej agresywne wzmocnienie krawędzi, ale jednocześnie rośnie ryzyko sztuczności i </w:t>
      </w:r>
      <w:r>
        <w:rPr/>
        <w:t>spadku</w:t>
      </w:r>
      <w:r>
        <w:rPr/>
        <w:t xml:space="preserve"> jakości. Najlepsze, przyjemne dla oka efekty uzyskuje się dla wartości wagi w przedziale od około 0.5 do 1.0, ponieważ zapewniają one dobrą równowagę między wyraźnością a naturalnością obrazu.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Kod źródłowy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t>Na kolejnych stronach przedstawiono kod do poszczególnych zadań.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Zadanie 1</w:t>
      </w:r>
    </w:p>
    <w:p>
      <w:pPr>
        <w:pStyle w:val="normal1"/>
        <w:rPr>
          <w:b/>
          <w:bCs/>
        </w:rPr>
      </w:pPr>
      <w:r>
        <w:rPr>
          <w:b/>
          <w:bCs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numpy as np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calcPSNR(img1, img2):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imax = 255.0 **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mse = ((img1.astype(np.float64) - img2) ** 2).sum() / img1.size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return 10.0 * np.log10(imax / mse)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original = cv2.imread("original.png")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impulse_noise = cv2.imread("impulse.png")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gauss_noise = cv2.imread("gaussian.png")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kernel_sizes = [(3, 3), (5, 5), (7, 7)]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for ksize in kernel_sizes: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print(f"\nMaska: {ksize}")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save_dir = f"kernel_{ksize[0]}"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Szum gaussowski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blur_gauss = cv2.GaussianBlur(gauss_noise, ksize,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median_gauss = cv2.medianBlur(gauss_noise, ksize[0])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cv2.imwrite(f"{save_dir}/gauss_noise/gauss.png",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cv2.imwrite(f"{save_dir}/gauss_noise/median.png",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psnr_blur_gauss = calcPSNR(original,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psnr_median_gauss = calcPSNR(original,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print("szum gaussowski:")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print(f"Gauss blur {psnr_blur_gauss:.2f}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print(f"Median blur {psnr_median_gauss:.2f} dB\n")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Szum impulsowy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blur_impulse = cv2.GaussianBlur(impulse_noise, ksize,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median_impulse = cv2.medianBlur(impulse_noise, ksize[0])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cv2.imwrite(f"{save_dir}/impulse_noise/gauss.png",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cv2.imwrite(f"{save_dir}/impulse_noise/median.png",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psnr_blur_impulse = calcPSNR(original,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psnr_median_impulse = calcPSNR(original,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print("szum impulsowy:")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print(f"Gauss blur: {psnr_blur_impulse:.2f}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print(f"Median blur: {psnr_median_impulse:.2f} dB")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# Wyświetlenie obrazów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cv2.imshow("Original", original)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noise", impulse_noise)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noise", gauss_noise)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noise, Gauss blur", blur_gauss)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cv2.imshow("Gauss noise, Median blur", median_gauss)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noise, Gauss blur", blur_impulse)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cv2.imshow("Impulse noise, Median blur", median_impulse)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cv2.waitKey(0)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cv2.destroyAllWindows()</w:t>
      </w:r>
    </w:p>
    <w:p>
      <w:pPr>
        <w:pStyle w:val="normal1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Zadanie 2</w:t>
      </w:r>
    </w:p>
    <w:p>
      <w:pPr>
        <w:pStyle w:val="normal1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1"/>
        <w:rPr>
          <w:b/>
          <w:bCs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matplotlib.pyplot as plt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plot_histogram(channel, title, color='black'):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hist = cv2.calcHist([channel], [0], None, [256], [0, 256])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plt.plot(hist, color=color)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plt.title(title)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plt.xlabel("Poziom jasności (0-255)")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plt.ylabel("Liczba pikseli")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plt.xlim([0, 256])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 = cv2.imread('original.png')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image_rgb = cv2.cvtColor(image, cv2.COLOR_BGR2RGB)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Konwersja do przestrzeni YCrCb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image_ycrcb = cv2.cvtColor(image, cv2.COLOR_BGR2YCrCb)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y, cr, cb = cv2.split(image_ycrcb)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Wyrównanie histogramu jasności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y_eq = cv2.equalizeHist(y)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Konwersja z powrotem do RGB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image_eq_ycrcb = cv2.merge((y_eq, cr, cb))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image_eq = cv2.cvtColor(image_eq_ycrcb, cv2.COLOR_YCrCb2RGB)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cv2.imwrite("image_equalized.png", cv2.cvtColor(image_eq, cv2.COLOR_RGB2BGR))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fig, axs = plt.subplots(2, 2, figsize=(12, 8))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oryginalny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0].imshow(image_rgb)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0].set_title("Oryginalny obraz")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po wyrównaniu histogramu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1].imshow(image_eq)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1].set_title("Po wyrównaniu histogramu")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1].axis('off')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Histogram jasności oryginału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plt.subplot(2, 2, 3)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plot_histogram(y, "Histogram jasności - oryginał")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Histogram jasności po wyrównaniu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plt.subplot(2, 2, 4)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plot_histogram(y_eq, "Histogram jasności - wyrównany")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plt.tight_layout()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plt.savefig("histogram_comparison.png", dpi=300)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plt.show()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/>
          <w:bCs/>
          <w:sz w:val="17"/>
          <w:szCs w:val="17"/>
        </w:rPr>
      </w:pPr>
      <w:r>
        <w:rPr>
          <w:b/>
          <w:bCs/>
          <w:sz w:val="17"/>
          <w:szCs w:val="17"/>
        </w:rPr>
        <w:t>Zadanie 3</w:t>
      </w:r>
    </w:p>
    <w:p>
      <w:pPr>
        <w:pStyle w:val="normal1"/>
        <w:rPr>
          <w:b/>
          <w:bCs/>
          <w:sz w:val="17"/>
          <w:szCs w:val="17"/>
        </w:rPr>
      </w:pPr>
      <w:r>
        <w:rPr>
          <w:b/>
          <w:bCs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cv2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numpy as np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import matplotlib.pyplot as plt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def sharpen_laplacian(img_f, weight):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laplace = cv2.Laplacian(img_f, cv2.CV_32F)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laplace_vis = cv2.convertScaleAbs(laplace)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cv2.imwrite("laplace.png", laplace_vis)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result = cv2.addWeighted(src1=img_f, alpha=1.0, src2=laplace, beta=-weight, gamma=0)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return np.clip(result, 0, 255).astype(np.uint8)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img = cv2.imread("original.png")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img_rgb = cv2.cvtColor(img, cv2.COLOR_BGR2RGB)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blurred = cv2.GaussianBlur(img_rgb, (3, 3), 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blurred_f = blurred.astype(np.float32)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weights = [0.2, 0.5, 1.0, 2.0, 3.0, 5.0, 10.0]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fig, axs = plt.subplots(4, 2, figsize=(10, 15))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Obraz oryginalny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0].imshow(img_rgb)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0].set_title("Oryginalny wygładzony")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axs[0, 0].axis('off')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# Wyostrzanie dla każdej wagi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for i, w in enumerate(weights):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row = (i + 1) //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col = (i + 1) % 2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sharpened = sharpen_laplacian(blurred_f, w)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col].imshow(sharpened)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col].set_title(f"W = {w}")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 xml:space="preserve">    </w:t>
      </w:r>
      <w:r>
        <w:rPr>
          <w:b w:val="false"/>
          <w:bCs w:val="false"/>
          <w:sz w:val="17"/>
          <w:szCs w:val="17"/>
        </w:rPr>
        <w:t>axs[row, col].axis('off')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plt.tight_layout()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plt.savefig("wyostrzanie_laplace.png", dpi=300)</w:t>
      </w:r>
    </w:p>
    <w:p>
      <w:pPr>
        <w:pStyle w:val="normal1"/>
        <w:rPr>
          <w:b w:val="false"/>
          <w:bCs w:val="false"/>
          <w:sz w:val="17"/>
          <w:szCs w:val="17"/>
        </w:rPr>
      </w:pPr>
      <w:r>
        <w:rPr>
          <w:b w:val="false"/>
          <w:bCs w:val="false"/>
          <w:sz w:val="17"/>
          <w:szCs w:val="17"/>
        </w:rPr>
        <w:t>plt.show()</w:t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7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pl-PL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pl-PL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pl-PL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1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1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7.png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</TotalTime>
  <Application>LibreOffice/24.2.7.2$Linux_X86_64 LibreOffice_project/420$Build-2</Application>
  <AppVersion>15.0000</AppVersion>
  <Pages>13</Pages>
  <Words>1199</Words>
  <Characters>8640</Characters>
  <CharactersWithSpaces>9870</CharactersWithSpaces>
  <Paragraphs>185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lastPrinted>2025-03-23T22:43:25Z</cp:lastPrinted>
  <dcterms:modified xsi:type="dcterms:W3CDTF">2025-03-23T22:48:41Z</dcterms:modified>
  <cp:revision>5</cp:revision>
  <dc:subject/>
  <dc:title/>
</cp:coreProperties>
</file>